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11BB8B" w14:textId="77777777" w:rsidR="008F5FFD" w:rsidRDefault="008F5FFD" w:rsidP="0060054C">
      <w:pPr>
        <w:jc w:val="center"/>
        <w:rPr>
          <w:rFonts w:ascii="Theatre Antoine" w:hAnsi="Theatre Antoine"/>
          <w:sz w:val="22"/>
        </w:rPr>
      </w:pPr>
    </w:p>
    <w:p w14:paraId="02EB6C04" w14:textId="77777777" w:rsidR="008F5FFD" w:rsidRDefault="008F5FFD" w:rsidP="0060054C">
      <w:pPr>
        <w:jc w:val="center"/>
        <w:rPr>
          <w:rFonts w:ascii="Theatre Antoine" w:hAnsi="Theatre Antoine"/>
          <w:sz w:val="22"/>
        </w:rPr>
      </w:pPr>
    </w:p>
    <w:p w14:paraId="551B60D3" w14:textId="7754952A" w:rsidR="00A5230F" w:rsidRDefault="000E6EE3" w:rsidP="0060054C">
      <w:pPr>
        <w:jc w:val="center"/>
        <w:rPr>
          <w:rFonts w:ascii="Theatre Antoine" w:hAnsi="Theatre Antoine"/>
          <w:sz w:val="22"/>
        </w:rPr>
      </w:pPr>
      <w:r>
        <w:rPr>
          <w:noProof/>
        </w:rPr>
        <w:drawing>
          <wp:anchor distT="0" distB="0" distL="114300" distR="114300" simplePos="0" relativeHeight="251658240" behindDoc="0" locked="0" layoutInCell="0" allowOverlap="1" wp14:anchorId="2B065802" wp14:editId="2D6B0A90">
            <wp:simplePos x="0" y="0"/>
            <wp:positionH relativeFrom="column">
              <wp:posOffset>2558415</wp:posOffset>
            </wp:positionH>
            <wp:positionV relativeFrom="paragraph">
              <wp:posOffset>96520</wp:posOffset>
            </wp:positionV>
            <wp:extent cx="1737360" cy="101790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737360" cy="1017905"/>
                    </a:xfrm>
                    <a:prstGeom prst="rect">
                      <a:avLst/>
                    </a:prstGeom>
                    <a:noFill/>
                  </pic:spPr>
                </pic:pic>
              </a:graphicData>
            </a:graphic>
          </wp:anchor>
        </w:drawing>
      </w:r>
      <w:r w:rsidR="00A5230F">
        <w:rPr>
          <w:rFonts w:ascii="Theatre Antoine" w:hAnsi="Theatre Antoine"/>
          <w:sz w:val="22"/>
        </w:rPr>
        <w:t>OF LEE COUNTY</w:t>
      </w:r>
    </w:p>
    <w:p w14:paraId="165E5606" w14:textId="77777777" w:rsidR="00A5230F" w:rsidRDefault="00A5230F" w:rsidP="0060054C">
      <w:pPr>
        <w:jc w:val="center"/>
        <w:rPr>
          <w:rFonts w:ascii="Theatre Antoine" w:hAnsi="Theatre Antoine"/>
        </w:rPr>
      </w:pPr>
      <w:r>
        <w:rPr>
          <w:rFonts w:ascii="Theatre Antoine" w:hAnsi="Theatre Antoine"/>
        </w:rPr>
        <w:t>CHILDREN AND ADULTS WITH ATTENTION DEFICIT/HYPERACTIVITY DISORDER</w:t>
      </w:r>
    </w:p>
    <w:p w14:paraId="3C16CFB7" w14:textId="77777777" w:rsidR="00A5230F" w:rsidRDefault="00A5230F" w:rsidP="0060054C">
      <w:pPr>
        <w:jc w:val="center"/>
        <w:rPr>
          <w:rFonts w:ascii="Theatre Antoine" w:hAnsi="Theatre Antoine"/>
          <w:sz w:val="16"/>
        </w:rPr>
      </w:pPr>
    </w:p>
    <w:p w14:paraId="46D77612" w14:textId="77777777" w:rsidR="005110AB" w:rsidRDefault="005110AB" w:rsidP="0060054C">
      <w:pPr>
        <w:jc w:val="center"/>
        <w:rPr>
          <w:rFonts w:ascii="Theatre Antoine" w:hAnsi="Theatre Antoine"/>
          <w:sz w:val="18"/>
        </w:rPr>
      </w:pPr>
    </w:p>
    <w:p w14:paraId="7B16ED52" w14:textId="77777777" w:rsidR="00F2275B" w:rsidRDefault="00F2275B" w:rsidP="0060054C">
      <w:pPr>
        <w:jc w:val="center"/>
        <w:rPr>
          <w:rFonts w:ascii="Theatre Antoine" w:hAnsi="Theatre Antoine"/>
          <w:sz w:val="18"/>
        </w:rPr>
      </w:pPr>
    </w:p>
    <w:p w14:paraId="3A147DE7" w14:textId="77777777" w:rsidR="00FA1E90" w:rsidRPr="00C16814" w:rsidRDefault="002123BD" w:rsidP="00147F92">
      <w:pPr>
        <w:shd w:val="clear" w:color="auto" w:fill="FFFFFF"/>
        <w:jc w:val="center"/>
        <w:rPr>
          <w:rFonts w:ascii="Theatre Antoine" w:hAnsi="Theatre Antoine"/>
          <w:sz w:val="32"/>
          <w:szCs w:val="32"/>
        </w:rPr>
      </w:pPr>
      <w:r w:rsidRPr="00C16814">
        <w:rPr>
          <w:rFonts w:ascii="Theatre Antoine" w:hAnsi="Theatre Antoine"/>
          <w:sz w:val="32"/>
          <w:szCs w:val="32"/>
        </w:rPr>
        <w:t xml:space="preserve">WE ARE PLEASED TO ANNOUNCE OUR </w:t>
      </w:r>
      <w:r w:rsidR="00702579" w:rsidRPr="00C16814">
        <w:rPr>
          <w:rFonts w:ascii="Theatre Antoine" w:hAnsi="Theatre Antoine"/>
          <w:sz w:val="32"/>
          <w:szCs w:val="32"/>
        </w:rPr>
        <w:t>FACE TO FACE</w:t>
      </w:r>
    </w:p>
    <w:p w14:paraId="2842C123" w14:textId="5A20B1CB" w:rsidR="006075B7" w:rsidRPr="00C16814" w:rsidRDefault="00702579" w:rsidP="00147F92">
      <w:pPr>
        <w:shd w:val="clear" w:color="auto" w:fill="FFFFFF"/>
        <w:jc w:val="center"/>
        <w:rPr>
          <w:rFonts w:ascii="Theatre Antoine" w:hAnsi="Theatre Antoine"/>
          <w:sz w:val="32"/>
          <w:szCs w:val="32"/>
        </w:rPr>
      </w:pPr>
      <w:r w:rsidRPr="00C16814">
        <w:rPr>
          <w:rFonts w:ascii="Theatre Antoine" w:hAnsi="Theatre Antoine"/>
          <w:sz w:val="32"/>
          <w:szCs w:val="32"/>
        </w:rPr>
        <w:t xml:space="preserve"> SUPPORT GROUP MEETINGS</w:t>
      </w:r>
      <w:r w:rsidR="00FA1E90" w:rsidRPr="00C16814">
        <w:rPr>
          <w:rFonts w:ascii="Theatre Antoine" w:hAnsi="Theatre Antoine"/>
          <w:sz w:val="32"/>
          <w:szCs w:val="32"/>
        </w:rPr>
        <w:t xml:space="preserve"> </w:t>
      </w:r>
      <w:r w:rsidRPr="00C16814">
        <w:rPr>
          <w:rFonts w:ascii="Theatre Antoine" w:hAnsi="Theatre Antoine"/>
          <w:sz w:val="32"/>
          <w:szCs w:val="32"/>
        </w:rPr>
        <w:t>FOR</w:t>
      </w:r>
      <w:r w:rsidR="00FA1E90" w:rsidRPr="00C16814">
        <w:rPr>
          <w:rFonts w:ascii="Theatre Antoine" w:hAnsi="Theatre Antoine"/>
          <w:sz w:val="32"/>
          <w:szCs w:val="32"/>
        </w:rPr>
        <w:t xml:space="preserve"> </w:t>
      </w:r>
      <w:r w:rsidR="006075B7" w:rsidRPr="00C16814">
        <w:rPr>
          <w:rFonts w:ascii="Theatre Antoine" w:hAnsi="Theatre Antoine"/>
          <w:sz w:val="32"/>
          <w:szCs w:val="32"/>
        </w:rPr>
        <w:t>THE</w:t>
      </w:r>
    </w:p>
    <w:p w14:paraId="31C35588" w14:textId="25905C7E" w:rsidR="00702579" w:rsidRPr="00C16814" w:rsidRDefault="006075B7" w:rsidP="00147F92">
      <w:pPr>
        <w:shd w:val="clear" w:color="auto" w:fill="FFFFFF"/>
        <w:jc w:val="center"/>
        <w:rPr>
          <w:rFonts w:ascii="Theatre Antoine" w:hAnsi="Theatre Antoine"/>
          <w:sz w:val="32"/>
          <w:szCs w:val="32"/>
        </w:rPr>
      </w:pPr>
      <w:r w:rsidRPr="00C16814">
        <w:rPr>
          <w:rFonts w:ascii="Theatre Antoine" w:hAnsi="Theatre Antoine"/>
          <w:sz w:val="32"/>
          <w:szCs w:val="32"/>
        </w:rPr>
        <w:t xml:space="preserve">REMAINDER OF </w:t>
      </w:r>
      <w:r w:rsidR="00702579" w:rsidRPr="00C16814">
        <w:rPr>
          <w:rFonts w:ascii="Theatre Antoine" w:hAnsi="Theatre Antoine"/>
          <w:sz w:val="32"/>
          <w:szCs w:val="32"/>
        </w:rPr>
        <w:t>2024</w:t>
      </w:r>
      <w:r w:rsidR="00147698" w:rsidRPr="00C16814">
        <w:rPr>
          <w:rFonts w:ascii="Theatre Antoine" w:hAnsi="Theatre Antoine"/>
          <w:sz w:val="32"/>
          <w:szCs w:val="32"/>
        </w:rPr>
        <w:t>:</w:t>
      </w:r>
    </w:p>
    <w:p w14:paraId="0733CF44" w14:textId="77777777" w:rsidR="00D77847" w:rsidRDefault="00D77847" w:rsidP="00147F92">
      <w:pPr>
        <w:shd w:val="clear" w:color="auto" w:fill="FFFFFF"/>
        <w:jc w:val="center"/>
        <w:rPr>
          <w:rFonts w:ascii="Theatre Antoine" w:hAnsi="Theatre Antoine"/>
          <w:sz w:val="36"/>
          <w:szCs w:val="36"/>
        </w:rPr>
      </w:pPr>
    </w:p>
    <w:p w14:paraId="29E49916" w14:textId="1FCEEDAB" w:rsidR="00147698" w:rsidRDefault="00BD5329" w:rsidP="00D77847">
      <w:pPr>
        <w:shd w:val="clear" w:color="auto" w:fill="FFFFFF"/>
        <w:jc w:val="center"/>
        <w:rPr>
          <w:rFonts w:ascii="Theatre Antoine" w:hAnsi="Theatre Antoine"/>
          <w:sz w:val="36"/>
          <w:szCs w:val="36"/>
        </w:rPr>
      </w:pPr>
      <w:r>
        <w:rPr>
          <w:rFonts w:ascii="Theatre Antoine" w:hAnsi="Theatre Antoine"/>
          <w:sz w:val="36"/>
          <w:szCs w:val="36"/>
        </w:rPr>
        <w:t>APRIL  9</w:t>
      </w:r>
    </w:p>
    <w:p w14:paraId="002C0024" w14:textId="60807C2E" w:rsidR="00BD5329" w:rsidRDefault="00F2152A" w:rsidP="00D77847">
      <w:pPr>
        <w:shd w:val="clear" w:color="auto" w:fill="FFFFFF"/>
        <w:jc w:val="center"/>
        <w:rPr>
          <w:rFonts w:ascii="Theatre Antoine" w:hAnsi="Theatre Antoine"/>
          <w:sz w:val="36"/>
          <w:szCs w:val="36"/>
        </w:rPr>
      </w:pPr>
      <w:r>
        <w:rPr>
          <w:rFonts w:ascii="Theatre Antoine" w:hAnsi="Theatre Antoine"/>
          <w:sz w:val="36"/>
          <w:szCs w:val="36"/>
        </w:rPr>
        <w:t>MAY  14</w:t>
      </w:r>
    </w:p>
    <w:p w14:paraId="5FF743F6" w14:textId="793C77DA" w:rsidR="00F2152A" w:rsidRDefault="00C1574B" w:rsidP="00C1574B">
      <w:pPr>
        <w:shd w:val="clear" w:color="auto" w:fill="FFFFFF"/>
        <w:rPr>
          <w:rFonts w:ascii="Theatre Antoine" w:hAnsi="Theatre Antoine"/>
          <w:sz w:val="36"/>
          <w:szCs w:val="36"/>
        </w:rPr>
      </w:pPr>
      <w:r>
        <w:rPr>
          <w:rFonts w:ascii="Theatre Antoine" w:hAnsi="Theatre Antoine"/>
          <w:sz w:val="36"/>
          <w:szCs w:val="36"/>
        </w:rPr>
        <w:t xml:space="preserve">                                                             </w:t>
      </w:r>
      <w:r w:rsidR="00F2152A">
        <w:rPr>
          <w:rFonts w:ascii="Theatre Antoine" w:hAnsi="Theatre Antoine"/>
          <w:sz w:val="36"/>
          <w:szCs w:val="36"/>
        </w:rPr>
        <w:t>SEPTEMBER 10</w:t>
      </w:r>
    </w:p>
    <w:p w14:paraId="1D045306" w14:textId="295E1D0B" w:rsidR="00F2152A" w:rsidRDefault="00F2152A" w:rsidP="00147F92">
      <w:pPr>
        <w:shd w:val="clear" w:color="auto" w:fill="FFFFFF"/>
        <w:jc w:val="center"/>
        <w:rPr>
          <w:rFonts w:ascii="Theatre Antoine" w:hAnsi="Theatre Antoine"/>
          <w:sz w:val="36"/>
          <w:szCs w:val="36"/>
        </w:rPr>
      </w:pPr>
      <w:r>
        <w:rPr>
          <w:rFonts w:ascii="Theatre Antoine" w:hAnsi="Theatre Antoine"/>
          <w:sz w:val="36"/>
          <w:szCs w:val="36"/>
        </w:rPr>
        <w:t>OCTOBER 8</w:t>
      </w:r>
    </w:p>
    <w:p w14:paraId="2BBBF7E7" w14:textId="611BC5AD" w:rsidR="00F2152A" w:rsidRDefault="00F2152A" w:rsidP="00147F92">
      <w:pPr>
        <w:shd w:val="clear" w:color="auto" w:fill="FFFFFF"/>
        <w:jc w:val="center"/>
        <w:rPr>
          <w:rFonts w:ascii="Theatre Antoine" w:hAnsi="Theatre Antoine"/>
          <w:sz w:val="36"/>
          <w:szCs w:val="36"/>
        </w:rPr>
      </w:pPr>
      <w:r>
        <w:rPr>
          <w:rFonts w:ascii="Theatre Antoine" w:hAnsi="Theatre Antoine"/>
          <w:sz w:val="36"/>
          <w:szCs w:val="36"/>
        </w:rPr>
        <w:t xml:space="preserve">NOVEMBER </w:t>
      </w:r>
      <w:r w:rsidR="00C562C8">
        <w:rPr>
          <w:rFonts w:ascii="Theatre Antoine" w:hAnsi="Theatre Antoine"/>
          <w:sz w:val="36"/>
          <w:szCs w:val="36"/>
        </w:rPr>
        <w:t>12</w:t>
      </w:r>
    </w:p>
    <w:p w14:paraId="4E8420E5" w14:textId="52DE719C" w:rsidR="00D235D1" w:rsidRDefault="00C562C8" w:rsidP="000337F8">
      <w:pPr>
        <w:shd w:val="clear" w:color="auto" w:fill="FFFFFF"/>
        <w:jc w:val="center"/>
        <w:rPr>
          <w:rFonts w:ascii="Theatre Antoine" w:hAnsi="Theatre Antoine"/>
          <w:sz w:val="36"/>
          <w:szCs w:val="36"/>
        </w:rPr>
      </w:pPr>
      <w:r>
        <w:rPr>
          <w:rFonts w:ascii="Theatre Antoine" w:hAnsi="Theatre Antoine"/>
          <w:sz w:val="36"/>
          <w:szCs w:val="36"/>
        </w:rPr>
        <w:t>DECEMBER 10</w:t>
      </w:r>
    </w:p>
    <w:p w14:paraId="1D7E329D" w14:textId="77777777" w:rsidR="007837D6" w:rsidRDefault="007837D6" w:rsidP="007837D6">
      <w:pPr>
        <w:shd w:val="clear" w:color="auto" w:fill="FFFFFF"/>
        <w:rPr>
          <w:rFonts w:ascii="Theatre Antoine" w:hAnsi="Theatre Antoine"/>
          <w:sz w:val="36"/>
          <w:szCs w:val="36"/>
        </w:rPr>
      </w:pPr>
    </w:p>
    <w:p w14:paraId="19363BF7" w14:textId="38BF7EEC" w:rsidR="00375DD2" w:rsidRPr="006203B5" w:rsidRDefault="00375DD2" w:rsidP="006203B5">
      <w:pPr>
        <w:jc w:val="center"/>
        <w:rPr>
          <w:b/>
          <w:noProof/>
          <w:sz w:val="24"/>
          <w:szCs w:val="24"/>
        </w:rPr>
      </w:pPr>
      <w:r w:rsidRPr="00375DD2">
        <w:rPr>
          <w:b/>
          <w:noProof/>
          <w:sz w:val="24"/>
          <w:szCs w:val="24"/>
        </w:rPr>
        <w:t xml:space="preserve"> </w:t>
      </w:r>
      <w:r w:rsidR="000337F8">
        <w:rPr>
          <w:b/>
          <w:noProof/>
          <w:sz w:val="24"/>
          <w:szCs w:val="24"/>
        </w:rPr>
        <w:t>F</w:t>
      </w:r>
      <w:r w:rsidRPr="00375DD2">
        <w:rPr>
          <w:b/>
          <w:noProof/>
          <w:sz w:val="24"/>
          <w:szCs w:val="24"/>
        </w:rPr>
        <w:t>or Families, Schools, Mental Health Professionals and the Communit</w:t>
      </w:r>
      <w:r w:rsidR="001C1C5B">
        <w:rPr>
          <w:b/>
          <w:noProof/>
          <w:sz w:val="24"/>
          <w:szCs w:val="24"/>
        </w:rPr>
        <w:t>y</w:t>
      </w:r>
    </w:p>
    <w:p w14:paraId="55346607" w14:textId="77777777" w:rsidR="00A85077" w:rsidRPr="00A85077" w:rsidRDefault="00A85077" w:rsidP="00A85077"/>
    <w:p w14:paraId="60A7FA59" w14:textId="77777777" w:rsidR="00A5230F" w:rsidRPr="00666216" w:rsidRDefault="00A5230F" w:rsidP="0060054C">
      <w:pPr>
        <w:pStyle w:val="Heading6"/>
        <w:rPr>
          <w:b/>
          <w:bCs/>
        </w:rPr>
      </w:pPr>
      <w:r w:rsidRPr="00666216">
        <w:rPr>
          <w:b/>
          <w:bCs/>
        </w:rPr>
        <w:t>FREE AND OPEN TO THE PUBLIC</w:t>
      </w:r>
    </w:p>
    <w:p w14:paraId="307BB13B" w14:textId="77777777" w:rsidR="00A85077" w:rsidRPr="0096261E" w:rsidRDefault="00A85077" w:rsidP="0096261E"/>
    <w:p w14:paraId="0094A9D4" w14:textId="77777777" w:rsidR="005110AB" w:rsidRDefault="006079C5" w:rsidP="0060054C">
      <w:pPr>
        <w:jc w:val="center"/>
        <w:rPr>
          <w:rFonts w:ascii="Tempus Sans ITC" w:hAnsi="Tempus Sans ITC"/>
          <w:b/>
          <w:color w:val="000000"/>
          <w:sz w:val="28"/>
          <w:szCs w:val="28"/>
        </w:rPr>
      </w:pPr>
      <w:proofErr w:type="spellStart"/>
      <w:r>
        <w:rPr>
          <w:rFonts w:ascii="Tempus Sans ITC" w:hAnsi="Tempus Sans ITC"/>
          <w:b/>
          <w:color w:val="000000"/>
          <w:sz w:val="28"/>
          <w:szCs w:val="28"/>
        </w:rPr>
        <w:t>Healthpark</w:t>
      </w:r>
      <w:proofErr w:type="spellEnd"/>
      <w:r>
        <w:rPr>
          <w:rFonts w:ascii="Tempus Sans ITC" w:hAnsi="Tempus Sans ITC"/>
          <w:b/>
          <w:color w:val="000000"/>
          <w:sz w:val="28"/>
          <w:szCs w:val="28"/>
        </w:rPr>
        <w:t xml:space="preserve"> Medical Center, Cayo Costa Room, First Floor</w:t>
      </w:r>
      <w:r w:rsidR="00D13707" w:rsidRPr="006079C5">
        <w:rPr>
          <w:rFonts w:ascii="Tempus Sans ITC" w:hAnsi="Tempus Sans ITC"/>
          <w:b/>
          <w:color w:val="000000"/>
          <w:sz w:val="28"/>
          <w:szCs w:val="28"/>
        </w:rPr>
        <w:t xml:space="preserve">, </w:t>
      </w:r>
    </w:p>
    <w:p w14:paraId="113E5947" w14:textId="4479A224" w:rsidR="00A5230F" w:rsidRDefault="005110AB" w:rsidP="0060054C">
      <w:pPr>
        <w:jc w:val="center"/>
        <w:rPr>
          <w:rFonts w:ascii="Tempus Sans ITC" w:hAnsi="Tempus Sans ITC"/>
          <w:b/>
          <w:color w:val="000000"/>
          <w:sz w:val="28"/>
          <w:szCs w:val="28"/>
        </w:rPr>
      </w:pPr>
      <w:r>
        <w:rPr>
          <w:rFonts w:ascii="Tempus Sans ITC" w:hAnsi="Tempus Sans ITC"/>
          <w:b/>
          <w:color w:val="000000"/>
          <w:sz w:val="28"/>
          <w:szCs w:val="28"/>
        </w:rPr>
        <w:t xml:space="preserve">9981 South </w:t>
      </w:r>
      <w:proofErr w:type="spellStart"/>
      <w:r>
        <w:rPr>
          <w:rFonts w:ascii="Tempus Sans ITC" w:hAnsi="Tempus Sans ITC"/>
          <w:b/>
          <w:color w:val="000000"/>
          <w:sz w:val="28"/>
          <w:szCs w:val="28"/>
        </w:rPr>
        <w:t>Healthpark</w:t>
      </w:r>
      <w:proofErr w:type="spellEnd"/>
      <w:r>
        <w:rPr>
          <w:rFonts w:ascii="Tempus Sans ITC" w:hAnsi="Tempus Sans ITC"/>
          <w:b/>
          <w:color w:val="000000"/>
          <w:sz w:val="28"/>
          <w:szCs w:val="28"/>
        </w:rPr>
        <w:t xml:space="preserve"> Drive</w:t>
      </w:r>
      <w:r w:rsidR="00D00392">
        <w:rPr>
          <w:rFonts w:ascii="Tempus Sans ITC" w:hAnsi="Tempus Sans ITC"/>
          <w:b/>
          <w:color w:val="000000"/>
          <w:sz w:val="28"/>
          <w:szCs w:val="28"/>
        </w:rPr>
        <w:t xml:space="preserve">, </w:t>
      </w:r>
      <w:r w:rsidR="00A5230F" w:rsidRPr="006079C5">
        <w:rPr>
          <w:rFonts w:ascii="Tempus Sans ITC" w:hAnsi="Tempus Sans ITC"/>
          <w:b/>
          <w:color w:val="000000"/>
          <w:sz w:val="28"/>
          <w:szCs w:val="28"/>
        </w:rPr>
        <w:t>Fort Myers, FL</w:t>
      </w:r>
    </w:p>
    <w:p w14:paraId="1FF3C213" w14:textId="77777777" w:rsidR="00A5230F" w:rsidRDefault="00A5230F" w:rsidP="0060054C">
      <w:pPr>
        <w:jc w:val="center"/>
        <w:rPr>
          <w:rFonts w:ascii="Tempus Sans ITC" w:hAnsi="Tempus Sans ITC"/>
          <w:b/>
          <w:color w:val="000000"/>
          <w:sz w:val="14"/>
        </w:rPr>
      </w:pPr>
    </w:p>
    <w:p w14:paraId="65691F1A" w14:textId="35ACB9AC" w:rsidR="00A5230F" w:rsidRPr="00125AF6" w:rsidRDefault="00A5230F" w:rsidP="0060054C">
      <w:pPr>
        <w:pStyle w:val="BodyTextIndent"/>
        <w:rPr>
          <w:sz w:val="16"/>
          <w:szCs w:val="16"/>
        </w:rPr>
      </w:pPr>
      <w:r w:rsidRPr="00125AF6">
        <w:rPr>
          <w:sz w:val="16"/>
          <w:szCs w:val="16"/>
        </w:rPr>
        <w:t xml:space="preserve">CHADD provides information and education about ADHD to our members and the </w:t>
      </w:r>
      <w:r w:rsidR="001C1C5B" w:rsidRPr="00125AF6">
        <w:rPr>
          <w:sz w:val="16"/>
          <w:szCs w:val="16"/>
        </w:rPr>
        <w:t>public</w:t>
      </w:r>
      <w:r w:rsidRPr="00125AF6">
        <w:rPr>
          <w:sz w:val="16"/>
          <w:szCs w:val="16"/>
        </w:rPr>
        <w:t xml:space="preserve">.  We encourage you to use the information you receive at CHADD meetings to talk with your local health care provider.  CHADD does not provide any medical or diagnostic services and does not recommend or endorse any products, services, publications, </w:t>
      </w:r>
      <w:r w:rsidR="001C1C5B" w:rsidRPr="00125AF6">
        <w:rPr>
          <w:sz w:val="16"/>
          <w:szCs w:val="16"/>
        </w:rPr>
        <w:t>medications,</w:t>
      </w:r>
      <w:r w:rsidRPr="00125AF6">
        <w:rPr>
          <w:sz w:val="16"/>
          <w:szCs w:val="16"/>
        </w:rPr>
        <w:t xml:space="preserve"> or treatments.</w:t>
      </w:r>
    </w:p>
    <w:p w14:paraId="0CDB1E3C" w14:textId="77777777" w:rsidR="00A5230F" w:rsidRPr="00125AF6" w:rsidRDefault="00A5230F" w:rsidP="0060054C">
      <w:pPr>
        <w:rPr>
          <w:rFonts w:ascii="Tempus Sans ITC" w:hAnsi="Tempus Sans ITC"/>
          <w:b/>
          <w:color w:val="000000"/>
          <w:sz w:val="16"/>
          <w:szCs w:val="16"/>
        </w:rPr>
      </w:pPr>
    </w:p>
    <w:p w14:paraId="13302451" w14:textId="4E2F88C3" w:rsidR="00626B6D" w:rsidRDefault="00D31F29" w:rsidP="0060054C">
      <w:pPr>
        <w:pStyle w:val="Heading6"/>
        <w:rPr>
          <w:b/>
          <w:sz w:val="28"/>
          <w:szCs w:val="28"/>
        </w:rPr>
      </w:pPr>
      <w:r w:rsidRPr="00C16814">
        <w:rPr>
          <w:b/>
          <w:sz w:val="28"/>
          <w:szCs w:val="28"/>
        </w:rPr>
        <w:t xml:space="preserve">PLEASE </w:t>
      </w:r>
      <w:r w:rsidR="00A451F5" w:rsidRPr="00C16814">
        <w:rPr>
          <w:b/>
          <w:sz w:val="28"/>
          <w:szCs w:val="28"/>
        </w:rPr>
        <w:t xml:space="preserve">LET US KNOW YOU ARE ATTENDING BY PHONE OR </w:t>
      </w:r>
      <w:proofErr w:type="gramStart"/>
      <w:r w:rsidR="00A451F5" w:rsidRPr="00C16814">
        <w:rPr>
          <w:b/>
          <w:sz w:val="28"/>
          <w:szCs w:val="28"/>
        </w:rPr>
        <w:t xml:space="preserve">EMAIL </w:t>
      </w:r>
      <w:r w:rsidR="00D60AC8" w:rsidRPr="00C16814">
        <w:rPr>
          <w:b/>
          <w:sz w:val="28"/>
          <w:szCs w:val="28"/>
        </w:rPr>
        <w:t xml:space="preserve"> TO</w:t>
      </w:r>
      <w:proofErr w:type="gramEnd"/>
      <w:r w:rsidR="00D60AC8" w:rsidRPr="00C16814">
        <w:rPr>
          <w:b/>
          <w:sz w:val="28"/>
          <w:szCs w:val="28"/>
        </w:rPr>
        <w:t xml:space="preserve"> ASSURE WE HAVE ADEQUATE SEATING AND HANDOUTS </w:t>
      </w:r>
      <w:r w:rsidR="00DE7697" w:rsidRPr="00C16814">
        <w:rPr>
          <mc:AlternateContent>
            <mc:Choice Requires="w16se"/>
            <mc:Fallback>
              <w:rFonts w:ascii="Segoe UI Emoji" w:eastAsia="Segoe UI Emoji" w:hAnsi="Segoe UI Emoji" w:cs="Segoe UI Emoji"/>
            </mc:Fallback>
          </mc:AlternateContent>
          <w:b/>
          <w:sz w:val="28"/>
          <w:szCs w:val="28"/>
        </w:rPr>
        <mc:AlternateContent>
          <mc:Choice Requires="w16se">
            <w16se:symEx w16se:font="Segoe UI Emoji" w16se:char="1F60A"/>
          </mc:Choice>
          <mc:Fallback>
            <w:t>😊</w:t>
          </mc:Fallback>
        </mc:AlternateContent>
      </w:r>
    </w:p>
    <w:p w14:paraId="1B0F1852" w14:textId="77777777" w:rsidR="00C16814" w:rsidRPr="00C16814" w:rsidRDefault="00C16814" w:rsidP="00C16814"/>
    <w:p w14:paraId="194E1D9F" w14:textId="77777777" w:rsidR="00626B6D" w:rsidRDefault="00626B6D" w:rsidP="0060054C">
      <w:pPr>
        <w:pStyle w:val="Heading6"/>
        <w:rPr>
          <w:b/>
          <w:sz w:val="16"/>
          <w:szCs w:val="16"/>
        </w:rPr>
      </w:pPr>
    </w:p>
    <w:p w14:paraId="4D23ABF4" w14:textId="38EDE3EF" w:rsidR="00A5230F" w:rsidRPr="00DE7697" w:rsidRDefault="00A5230F" w:rsidP="0060054C">
      <w:pPr>
        <w:pStyle w:val="Heading6"/>
        <w:rPr>
          <w:b/>
          <w:sz w:val="28"/>
          <w:szCs w:val="28"/>
        </w:rPr>
      </w:pPr>
      <w:r w:rsidRPr="00DE7697">
        <w:rPr>
          <w:b/>
          <w:sz w:val="28"/>
          <w:szCs w:val="28"/>
        </w:rPr>
        <w:t xml:space="preserve">For more information, please contact </w:t>
      </w:r>
      <w:r w:rsidR="00AC21BB" w:rsidRPr="00DE7697">
        <w:rPr>
          <w:b/>
          <w:sz w:val="28"/>
          <w:szCs w:val="28"/>
        </w:rPr>
        <w:t>Lynne Lampila</w:t>
      </w:r>
      <w:r w:rsidRPr="00DE7697">
        <w:rPr>
          <w:b/>
          <w:sz w:val="28"/>
          <w:szCs w:val="28"/>
        </w:rPr>
        <w:t xml:space="preserve">, </w:t>
      </w:r>
      <w:r w:rsidR="00AC21BB" w:rsidRPr="00DE7697">
        <w:rPr>
          <w:b/>
          <w:sz w:val="28"/>
          <w:szCs w:val="28"/>
        </w:rPr>
        <w:t>940-2578</w:t>
      </w:r>
      <w:r w:rsidRPr="00DE7697">
        <w:rPr>
          <w:b/>
          <w:sz w:val="28"/>
          <w:szCs w:val="28"/>
        </w:rPr>
        <w:t xml:space="preserve">, or </w:t>
      </w:r>
      <w:r w:rsidR="00AC21BB" w:rsidRPr="00DE7697">
        <w:rPr>
          <w:b/>
          <w:sz w:val="28"/>
          <w:szCs w:val="28"/>
        </w:rPr>
        <w:t>write to CHADD of Lee County, 14851 David Dr, Ft. Myers, FL   33908</w:t>
      </w:r>
    </w:p>
    <w:p w14:paraId="6C888668" w14:textId="2F20852D" w:rsidR="00AF49E5" w:rsidRPr="00DD7FDB" w:rsidRDefault="00AF49E5" w:rsidP="00AF49E5">
      <w:pPr>
        <w:jc w:val="center"/>
        <w:rPr>
          <w:sz w:val="32"/>
          <w:szCs w:val="32"/>
        </w:rPr>
      </w:pPr>
      <w:r w:rsidRPr="00DE7697">
        <w:rPr>
          <w:sz w:val="28"/>
          <w:szCs w:val="28"/>
        </w:rPr>
        <w:t>Email</w:t>
      </w:r>
      <w:r w:rsidR="00145CBF" w:rsidRPr="00DE7697">
        <w:rPr>
          <w:sz w:val="28"/>
          <w:szCs w:val="28"/>
        </w:rPr>
        <w:t xml:space="preserve">:  </w:t>
      </w:r>
      <w:hyperlink r:id="rId6" w:history="1">
        <w:r w:rsidR="00145CBF" w:rsidRPr="00DE7697">
          <w:rPr>
            <w:rStyle w:val="Hyperlink"/>
            <w:sz w:val="28"/>
            <w:szCs w:val="28"/>
          </w:rPr>
          <w:t>lflampila@cs.com</w:t>
        </w:r>
      </w:hyperlink>
      <w:r w:rsidR="00145CBF" w:rsidRPr="00DD7FDB">
        <w:rPr>
          <w:sz w:val="32"/>
          <w:szCs w:val="32"/>
        </w:rPr>
        <w:t xml:space="preserve">, </w:t>
      </w:r>
    </w:p>
    <w:p w14:paraId="4C992AA8" w14:textId="665D6DC6" w:rsidR="0096261E" w:rsidRPr="00125AF6" w:rsidRDefault="0096261E" w:rsidP="00DD7FDB">
      <w:pPr>
        <w:rPr>
          <w:sz w:val="16"/>
          <w:szCs w:val="16"/>
        </w:rPr>
      </w:pPr>
    </w:p>
    <w:sectPr w:rsidR="0096261E" w:rsidRPr="00125AF6" w:rsidSect="0005444C">
      <w:pgSz w:w="12240" w:h="15840"/>
      <w:pgMar w:top="1296" w:right="720" w:bottom="1296" w:left="720" w:header="720" w:footer="720" w:gutter="0"/>
      <w:pgBorders>
        <w:top w:val="single" w:sz="48" w:space="1" w:color="0000FF"/>
        <w:left w:val="single" w:sz="48" w:space="4" w:color="0000FF"/>
        <w:bottom w:val="single" w:sz="48" w:space="1" w:color="0000FF"/>
        <w:right w:val="single" w:sz="48" w:space="4" w:color="0000F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heatre Antoine">
    <w:altName w:val="Franklin Gothic Demi Cond"/>
    <w:panose1 w:val="00000000000000000000"/>
    <w:charset w:val="00"/>
    <w:family w:val="swiss"/>
    <w:notTrueType/>
    <w:pitch w:val="variable"/>
    <w:sig w:usb0="00000003" w:usb1="00000000" w:usb2="00000000" w:usb3="00000000" w:csb0="00000001" w:csb1="00000000"/>
  </w:font>
  <w:font w:name="Symphony">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0054C"/>
    <w:rsid w:val="000337F8"/>
    <w:rsid w:val="0005444C"/>
    <w:rsid w:val="000B6C3C"/>
    <w:rsid w:val="000C3053"/>
    <w:rsid w:val="000D2386"/>
    <w:rsid w:val="000E6EE3"/>
    <w:rsid w:val="00125AF6"/>
    <w:rsid w:val="0014195C"/>
    <w:rsid w:val="00145CBF"/>
    <w:rsid w:val="00147698"/>
    <w:rsid w:val="00147F92"/>
    <w:rsid w:val="00167099"/>
    <w:rsid w:val="001A61C1"/>
    <w:rsid w:val="001C1C5B"/>
    <w:rsid w:val="002123BD"/>
    <w:rsid w:val="002245B1"/>
    <w:rsid w:val="00227FB6"/>
    <w:rsid w:val="00240756"/>
    <w:rsid w:val="002457B2"/>
    <w:rsid w:val="002867E1"/>
    <w:rsid w:val="002B5E33"/>
    <w:rsid w:val="003118D6"/>
    <w:rsid w:val="00360722"/>
    <w:rsid w:val="003716C6"/>
    <w:rsid w:val="00375DD2"/>
    <w:rsid w:val="0037782B"/>
    <w:rsid w:val="003958B6"/>
    <w:rsid w:val="003A1145"/>
    <w:rsid w:val="003F2C43"/>
    <w:rsid w:val="0043292E"/>
    <w:rsid w:val="004B4B97"/>
    <w:rsid w:val="004C0299"/>
    <w:rsid w:val="004C28A6"/>
    <w:rsid w:val="004C3249"/>
    <w:rsid w:val="005110AB"/>
    <w:rsid w:val="0053738B"/>
    <w:rsid w:val="005469ED"/>
    <w:rsid w:val="00584A02"/>
    <w:rsid w:val="0060054C"/>
    <w:rsid w:val="006075B7"/>
    <w:rsid w:val="006079C5"/>
    <w:rsid w:val="006203B5"/>
    <w:rsid w:val="00626B6D"/>
    <w:rsid w:val="00666216"/>
    <w:rsid w:val="00672CB8"/>
    <w:rsid w:val="006947D4"/>
    <w:rsid w:val="006B4FEE"/>
    <w:rsid w:val="006F3C58"/>
    <w:rsid w:val="006F5717"/>
    <w:rsid w:val="00702579"/>
    <w:rsid w:val="00707192"/>
    <w:rsid w:val="007308E8"/>
    <w:rsid w:val="00761F31"/>
    <w:rsid w:val="0077440B"/>
    <w:rsid w:val="007774EA"/>
    <w:rsid w:val="007837D6"/>
    <w:rsid w:val="00791126"/>
    <w:rsid w:val="007939C6"/>
    <w:rsid w:val="00811B63"/>
    <w:rsid w:val="008122A4"/>
    <w:rsid w:val="008227DA"/>
    <w:rsid w:val="00853DB0"/>
    <w:rsid w:val="008B3DC9"/>
    <w:rsid w:val="008F1B31"/>
    <w:rsid w:val="008F5FFD"/>
    <w:rsid w:val="0096261E"/>
    <w:rsid w:val="00976379"/>
    <w:rsid w:val="009E045B"/>
    <w:rsid w:val="009F0E3B"/>
    <w:rsid w:val="00A03D1A"/>
    <w:rsid w:val="00A376DE"/>
    <w:rsid w:val="00A451F5"/>
    <w:rsid w:val="00A464AE"/>
    <w:rsid w:val="00A5230F"/>
    <w:rsid w:val="00A652A7"/>
    <w:rsid w:val="00A8133A"/>
    <w:rsid w:val="00A85077"/>
    <w:rsid w:val="00AB02C5"/>
    <w:rsid w:val="00AC21BB"/>
    <w:rsid w:val="00AF49E5"/>
    <w:rsid w:val="00B158B5"/>
    <w:rsid w:val="00B23C26"/>
    <w:rsid w:val="00BB36A5"/>
    <w:rsid w:val="00BC01B4"/>
    <w:rsid w:val="00BD5329"/>
    <w:rsid w:val="00BE570A"/>
    <w:rsid w:val="00BF32CB"/>
    <w:rsid w:val="00BF436D"/>
    <w:rsid w:val="00BF5CBA"/>
    <w:rsid w:val="00C0726F"/>
    <w:rsid w:val="00C12A7F"/>
    <w:rsid w:val="00C1574B"/>
    <w:rsid w:val="00C16814"/>
    <w:rsid w:val="00C34F4E"/>
    <w:rsid w:val="00C562C8"/>
    <w:rsid w:val="00C65215"/>
    <w:rsid w:val="00C85B51"/>
    <w:rsid w:val="00C911DB"/>
    <w:rsid w:val="00CA6380"/>
    <w:rsid w:val="00CC267F"/>
    <w:rsid w:val="00CE6642"/>
    <w:rsid w:val="00D00392"/>
    <w:rsid w:val="00D13707"/>
    <w:rsid w:val="00D235D1"/>
    <w:rsid w:val="00D31F29"/>
    <w:rsid w:val="00D60793"/>
    <w:rsid w:val="00D60AC8"/>
    <w:rsid w:val="00D64C53"/>
    <w:rsid w:val="00D77847"/>
    <w:rsid w:val="00DD7FDB"/>
    <w:rsid w:val="00DE7697"/>
    <w:rsid w:val="00DF31EC"/>
    <w:rsid w:val="00DF7618"/>
    <w:rsid w:val="00E0476D"/>
    <w:rsid w:val="00E2470C"/>
    <w:rsid w:val="00E82FB1"/>
    <w:rsid w:val="00E971E2"/>
    <w:rsid w:val="00EB16D8"/>
    <w:rsid w:val="00EB5058"/>
    <w:rsid w:val="00EC6995"/>
    <w:rsid w:val="00ED11D7"/>
    <w:rsid w:val="00EF6E25"/>
    <w:rsid w:val="00F2152A"/>
    <w:rsid w:val="00F2275B"/>
    <w:rsid w:val="00F35A29"/>
    <w:rsid w:val="00F97E6E"/>
    <w:rsid w:val="00FA1E90"/>
    <w:rsid w:val="00FC68E6"/>
    <w:rsid w:val="00FF7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F9BA4D"/>
  <w15:docId w15:val="{DDF621C2-BCDE-4A5D-B983-F882114E4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54C"/>
    <w:rPr>
      <w:rFonts w:ascii="Times New Roman" w:eastAsia="Times New Roman" w:hAnsi="Times New Roman"/>
      <w:sz w:val="20"/>
      <w:szCs w:val="20"/>
    </w:rPr>
  </w:style>
  <w:style w:type="paragraph" w:styleId="Heading1">
    <w:name w:val="heading 1"/>
    <w:basedOn w:val="Normal"/>
    <w:next w:val="Normal"/>
    <w:link w:val="Heading1Char"/>
    <w:uiPriority w:val="99"/>
    <w:qFormat/>
    <w:rsid w:val="0060054C"/>
    <w:pPr>
      <w:keepNext/>
      <w:jc w:val="center"/>
      <w:outlineLvl w:val="0"/>
    </w:pPr>
    <w:rPr>
      <w:rFonts w:ascii="Tempus Sans ITC" w:hAnsi="Tempus Sans ITC"/>
      <w:sz w:val="66"/>
    </w:rPr>
  </w:style>
  <w:style w:type="paragraph" w:styleId="Heading2">
    <w:name w:val="heading 2"/>
    <w:basedOn w:val="Normal"/>
    <w:next w:val="Normal"/>
    <w:link w:val="Heading2Char"/>
    <w:uiPriority w:val="99"/>
    <w:qFormat/>
    <w:rsid w:val="0060054C"/>
    <w:pPr>
      <w:keepNext/>
      <w:jc w:val="center"/>
      <w:outlineLvl w:val="1"/>
    </w:pPr>
    <w:rPr>
      <w:rFonts w:ascii="Theatre Antoine" w:hAnsi="Theatre Antoine"/>
      <w:sz w:val="28"/>
    </w:rPr>
  </w:style>
  <w:style w:type="paragraph" w:styleId="Heading3">
    <w:name w:val="heading 3"/>
    <w:basedOn w:val="Normal"/>
    <w:next w:val="Normal"/>
    <w:link w:val="Heading3Char"/>
    <w:uiPriority w:val="99"/>
    <w:qFormat/>
    <w:rsid w:val="0060054C"/>
    <w:pPr>
      <w:keepNext/>
      <w:jc w:val="center"/>
      <w:outlineLvl w:val="2"/>
    </w:pPr>
    <w:rPr>
      <w:rFonts w:ascii="Tempus Sans ITC" w:hAnsi="Tempus Sans ITC"/>
      <w:sz w:val="52"/>
      <w:u w:val="single"/>
    </w:rPr>
  </w:style>
  <w:style w:type="paragraph" w:styleId="Heading4">
    <w:name w:val="heading 4"/>
    <w:basedOn w:val="Normal"/>
    <w:next w:val="Normal"/>
    <w:link w:val="Heading4Char"/>
    <w:uiPriority w:val="99"/>
    <w:qFormat/>
    <w:rsid w:val="0060054C"/>
    <w:pPr>
      <w:keepNext/>
      <w:jc w:val="center"/>
      <w:outlineLvl w:val="3"/>
    </w:pPr>
    <w:rPr>
      <w:rFonts w:ascii="Tempus Sans ITC" w:hAnsi="Tempus Sans ITC"/>
      <w:sz w:val="44"/>
    </w:rPr>
  </w:style>
  <w:style w:type="paragraph" w:styleId="Heading5">
    <w:name w:val="heading 5"/>
    <w:basedOn w:val="Normal"/>
    <w:next w:val="Normal"/>
    <w:link w:val="Heading5Char"/>
    <w:uiPriority w:val="99"/>
    <w:qFormat/>
    <w:rsid w:val="0060054C"/>
    <w:pPr>
      <w:keepNext/>
      <w:jc w:val="center"/>
      <w:outlineLvl w:val="4"/>
    </w:pPr>
    <w:rPr>
      <w:rFonts w:ascii="Tempus Sans ITC" w:hAnsi="Tempus Sans ITC"/>
      <w:sz w:val="48"/>
    </w:rPr>
  </w:style>
  <w:style w:type="paragraph" w:styleId="Heading6">
    <w:name w:val="heading 6"/>
    <w:basedOn w:val="Normal"/>
    <w:next w:val="Normal"/>
    <w:link w:val="Heading6Char"/>
    <w:uiPriority w:val="99"/>
    <w:qFormat/>
    <w:rsid w:val="0060054C"/>
    <w:pPr>
      <w:keepNext/>
      <w:jc w:val="center"/>
      <w:outlineLvl w:val="5"/>
    </w:pPr>
    <w:rPr>
      <w:rFonts w:ascii="Tempus Sans ITC" w:hAnsi="Tempus Sans ITC"/>
      <w:color w:val="000000"/>
      <w:sz w:val="24"/>
    </w:rPr>
  </w:style>
  <w:style w:type="paragraph" w:styleId="Heading7">
    <w:name w:val="heading 7"/>
    <w:basedOn w:val="Normal"/>
    <w:next w:val="Normal"/>
    <w:link w:val="Heading7Char"/>
    <w:uiPriority w:val="99"/>
    <w:qFormat/>
    <w:rsid w:val="0060054C"/>
    <w:pPr>
      <w:keepNext/>
      <w:jc w:val="center"/>
      <w:outlineLvl w:val="6"/>
    </w:pPr>
    <w:rPr>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054C"/>
    <w:rPr>
      <w:rFonts w:ascii="Tempus Sans ITC" w:hAnsi="Tempus Sans ITC" w:cs="Times New Roman"/>
      <w:sz w:val="20"/>
      <w:szCs w:val="20"/>
    </w:rPr>
  </w:style>
  <w:style w:type="character" w:customStyle="1" w:styleId="Heading2Char">
    <w:name w:val="Heading 2 Char"/>
    <w:basedOn w:val="DefaultParagraphFont"/>
    <w:link w:val="Heading2"/>
    <w:uiPriority w:val="99"/>
    <w:locked/>
    <w:rsid w:val="0060054C"/>
    <w:rPr>
      <w:rFonts w:ascii="Theatre Antoine" w:hAnsi="Theatre Antoine" w:cs="Times New Roman"/>
      <w:sz w:val="20"/>
      <w:szCs w:val="20"/>
    </w:rPr>
  </w:style>
  <w:style w:type="character" w:customStyle="1" w:styleId="Heading3Char">
    <w:name w:val="Heading 3 Char"/>
    <w:basedOn w:val="DefaultParagraphFont"/>
    <w:link w:val="Heading3"/>
    <w:uiPriority w:val="99"/>
    <w:locked/>
    <w:rsid w:val="0060054C"/>
    <w:rPr>
      <w:rFonts w:ascii="Tempus Sans ITC" w:hAnsi="Tempus Sans ITC" w:cs="Times New Roman"/>
      <w:sz w:val="20"/>
      <w:szCs w:val="20"/>
      <w:u w:val="single"/>
    </w:rPr>
  </w:style>
  <w:style w:type="character" w:customStyle="1" w:styleId="Heading4Char">
    <w:name w:val="Heading 4 Char"/>
    <w:basedOn w:val="DefaultParagraphFont"/>
    <w:link w:val="Heading4"/>
    <w:uiPriority w:val="99"/>
    <w:locked/>
    <w:rsid w:val="0060054C"/>
    <w:rPr>
      <w:rFonts w:ascii="Tempus Sans ITC" w:hAnsi="Tempus Sans ITC" w:cs="Times New Roman"/>
      <w:sz w:val="20"/>
      <w:szCs w:val="20"/>
    </w:rPr>
  </w:style>
  <w:style w:type="character" w:customStyle="1" w:styleId="Heading5Char">
    <w:name w:val="Heading 5 Char"/>
    <w:basedOn w:val="DefaultParagraphFont"/>
    <w:link w:val="Heading5"/>
    <w:uiPriority w:val="99"/>
    <w:locked/>
    <w:rsid w:val="0060054C"/>
    <w:rPr>
      <w:rFonts w:ascii="Tempus Sans ITC" w:hAnsi="Tempus Sans ITC" w:cs="Times New Roman"/>
      <w:sz w:val="20"/>
      <w:szCs w:val="20"/>
    </w:rPr>
  </w:style>
  <w:style w:type="character" w:customStyle="1" w:styleId="Heading6Char">
    <w:name w:val="Heading 6 Char"/>
    <w:basedOn w:val="DefaultParagraphFont"/>
    <w:link w:val="Heading6"/>
    <w:uiPriority w:val="99"/>
    <w:locked/>
    <w:rsid w:val="0060054C"/>
    <w:rPr>
      <w:rFonts w:ascii="Tempus Sans ITC" w:hAnsi="Tempus Sans ITC" w:cs="Times New Roman"/>
      <w:color w:val="000000"/>
      <w:sz w:val="20"/>
      <w:szCs w:val="20"/>
    </w:rPr>
  </w:style>
  <w:style w:type="character" w:customStyle="1" w:styleId="Heading7Char">
    <w:name w:val="Heading 7 Char"/>
    <w:basedOn w:val="DefaultParagraphFont"/>
    <w:link w:val="Heading7"/>
    <w:uiPriority w:val="99"/>
    <w:locked/>
    <w:rsid w:val="0060054C"/>
    <w:rPr>
      <w:rFonts w:ascii="Times New Roman" w:hAnsi="Times New Roman" w:cs="Times New Roman"/>
      <w:sz w:val="20"/>
      <w:szCs w:val="20"/>
    </w:rPr>
  </w:style>
  <w:style w:type="paragraph" w:styleId="BodyTextIndent">
    <w:name w:val="Body Text Indent"/>
    <w:basedOn w:val="Normal"/>
    <w:link w:val="BodyTextIndentChar"/>
    <w:uiPriority w:val="99"/>
    <w:semiHidden/>
    <w:rsid w:val="0060054C"/>
    <w:pPr>
      <w:jc w:val="both"/>
    </w:pPr>
    <w:rPr>
      <w:rFonts w:ascii="Symphony" w:hAnsi="Symphony"/>
      <w:color w:val="000000"/>
    </w:rPr>
  </w:style>
  <w:style w:type="character" w:customStyle="1" w:styleId="BodyTextIndentChar">
    <w:name w:val="Body Text Indent Char"/>
    <w:basedOn w:val="DefaultParagraphFont"/>
    <w:link w:val="BodyTextIndent"/>
    <w:uiPriority w:val="99"/>
    <w:semiHidden/>
    <w:locked/>
    <w:rsid w:val="0060054C"/>
    <w:rPr>
      <w:rFonts w:ascii="Symphony" w:hAnsi="Symphony" w:cs="Times New Roman"/>
      <w:color w:val="000000"/>
      <w:sz w:val="20"/>
      <w:szCs w:val="20"/>
    </w:rPr>
  </w:style>
  <w:style w:type="paragraph" w:styleId="BalloonText">
    <w:name w:val="Balloon Text"/>
    <w:basedOn w:val="Normal"/>
    <w:link w:val="BalloonTextChar"/>
    <w:uiPriority w:val="99"/>
    <w:semiHidden/>
    <w:rsid w:val="00E0476D"/>
    <w:rPr>
      <w:rFonts w:ascii="Tahoma" w:hAnsi="Tahoma" w:cs="Tahoma"/>
      <w:sz w:val="16"/>
      <w:szCs w:val="16"/>
    </w:rPr>
  </w:style>
  <w:style w:type="character" w:customStyle="1" w:styleId="BalloonTextChar">
    <w:name w:val="Balloon Text Char"/>
    <w:basedOn w:val="DefaultParagraphFont"/>
    <w:link w:val="BalloonText"/>
    <w:uiPriority w:val="99"/>
    <w:semiHidden/>
    <w:rsid w:val="00C417E8"/>
    <w:rPr>
      <w:rFonts w:ascii="Times New Roman" w:eastAsia="Times New Roman" w:hAnsi="Times New Roman"/>
      <w:sz w:val="0"/>
      <w:szCs w:val="0"/>
    </w:rPr>
  </w:style>
  <w:style w:type="character" w:styleId="Hyperlink">
    <w:name w:val="Hyperlink"/>
    <w:basedOn w:val="DefaultParagraphFont"/>
    <w:uiPriority w:val="99"/>
    <w:unhideWhenUsed/>
    <w:rsid w:val="0096261E"/>
    <w:rPr>
      <w:color w:val="0000FF" w:themeColor="hyperlink"/>
      <w:u w:val="single"/>
    </w:rPr>
  </w:style>
  <w:style w:type="paragraph" w:styleId="NormalWeb">
    <w:name w:val="Normal (Web)"/>
    <w:basedOn w:val="Normal"/>
    <w:uiPriority w:val="99"/>
    <w:semiHidden/>
    <w:unhideWhenUsed/>
    <w:rsid w:val="00584A02"/>
    <w:pPr>
      <w:spacing w:before="100" w:beforeAutospacing="1" w:after="100" w:afterAutospacing="1"/>
    </w:pPr>
    <w:rPr>
      <w:sz w:val="24"/>
      <w:szCs w:val="24"/>
    </w:rPr>
  </w:style>
  <w:style w:type="character" w:styleId="Strong">
    <w:name w:val="Strong"/>
    <w:basedOn w:val="DefaultParagraphFont"/>
    <w:uiPriority w:val="22"/>
    <w:qFormat/>
    <w:locked/>
    <w:rsid w:val="00584A02"/>
    <w:rPr>
      <w:b/>
      <w:bCs/>
    </w:rPr>
  </w:style>
  <w:style w:type="character" w:styleId="UnresolvedMention">
    <w:name w:val="Unresolved Mention"/>
    <w:basedOn w:val="DefaultParagraphFont"/>
    <w:uiPriority w:val="99"/>
    <w:semiHidden/>
    <w:unhideWhenUsed/>
    <w:rsid w:val="00145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030495">
      <w:bodyDiv w:val="1"/>
      <w:marLeft w:val="0"/>
      <w:marRight w:val="0"/>
      <w:marTop w:val="0"/>
      <w:marBottom w:val="0"/>
      <w:divBdr>
        <w:top w:val="none" w:sz="0" w:space="0" w:color="auto"/>
        <w:left w:val="none" w:sz="0" w:space="0" w:color="auto"/>
        <w:bottom w:val="none" w:sz="0" w:space="0" w:color="auto"/>
        <w:right w:val="none" w:sz="0" w:space="0" w:color="auto"/>
      </w:divBdr>
      <w:divsChild>
        <w:div w:id="2016223196">
          <w:marLeft w:val="0"/>
          <w:marRight w:val="0"/>
          <w:marTop w:val="0"/>
          <w:marBottom w:val="0"/>
          <w:divBdr>
            <w:top w:val="none" w:sz="0" w:space="0" w:color="auto"/>
            <w:left w:val="none" w:sz="0" w:space="0" w:color="auto"/>
            <w:bottom w:val="none" w:sz="0" w:space="0" w:color="auto"/>
            <w:right w:val="none" w:sz="0" w:space="0" w:color="auto"/>
          </w:divBdr>
        </w:div>
        <w:div w:id="979916196">
          <w:marLeft w:val="0"/>
          <w:marRight w:val="0"/>
          <w:marTop w:val="0"/>
          <w:marBottom w:val="0"/>
          <w:divBdr>
            <w:top w:val="none" w:sz="0" w:space="0" w:color="auto"/>
            <w:left w:val="none" w:sz="0" w:space="0" w:color="auto"/>
            <w:bottom w:val="none" w:sz="0" w:space="0" w:color="auto"/>
            <w:right w:val="none" w:sz="0" w:space="0" w:color="auto"/>
          </w:divBdr>
        </w:div>
        <w:div w:id="658313443">
          <w:marLeft w:val="0"/>
          <w:marRight w:val="0"/>
          <w:marTop w:val="0"/>
          <w:marBottom w:val="0"/>
          <w:divBdr>
            <w:top w:val="none" w:sz="0" w:space="0" w:color="auto"/>
            <w:left w:val="none" w:sz="0" w:space="0" w:color="auto"/>
            <w:bottom w:val="none" w:sz="0" w:space="0" w:color="auto"/>
            <w:right w:val="none" w:sz="0" w:space="0" w:color="auto"/>
          </w:divBdr>
        </w:div>
        <w:div w:id="1360661321">
          <w:marLeft w:val="0"/>
          <w:marRight w:val="0"/>
          <w:marTop w:val="0"/>
          <w:marBottom w:val="0"/>
          <w:divBdr>
            <w:top w:val="none" w:sz="0" w:space="0" w:color="auto"/>
            <w:left w:val="none" w:sz="0" w:space="0" w:color="auto"/>
            <w:bottom w:val="none" w:sz="0" w:space="0" w:color="auto"/>
            <w:right w:val="none" w:sz="0" w:space="0" w:color="auto"/>
          </w:divBdr>
        </w:div>
      </w:divsChild>
    </w:div>
    <w:div w:id="190149530">
      <w:bodyDiv w:val="1"/>
      <w:marLeft w:val="0"/>
      <w:marRight w:val="0"/>
      <w:marTop w:val="0"/>
      <w:marBottom w:val="0"/>
      <w:divBdr>
        <w:top w:val="none" w:sz="0" w:space="0" w:color="auto"/>
        <w:left w:val="none" w:sz="0" w:space="0" w:color="auto"/>
        <w:bottom w:val="none" w:sz="0" w:space="0" w:color="auto"/>
        <w:right w:val="none" w:sz="0" w:space="0" w:color="auto"/>
      </w:divBdr>
      <w:divsChild>
        <w:div w:id="101149357">
          <w:marLeft w:val="0"/>
          <w:marRight w:val="0"/>
          <w:marTop w:val="0"/>
          <w:marBottom w:val="0"/>
          <w:divBdr>
            <w:top w:val="none" w:sz="0" w:space="0" w:color="auto"/>
            <w:left w:val="none" w:sz="0" w:space="0" w:color="auto"/>
            <w:bottom w:val="none" w:sz="0" w:space="0" w:color="auto"/>
            <w:right w:val="none" w:sz="0" w:space="0" w:color="auto"/>
          </w:divBdr>
        </w:div>
        <w:div w:id="407271317">
          <w:marLeft w:val="0"/>
          <w:marRight w:val="0"/>
          <w:marTop w:val="0"/>
          <w:marBottom w:val="0"/>
          <w:divBdr>
            <w:top w:val="none" w:sz="0" w:space="0" w:color="auto"/>
            <w:left w:val="none" w:sz="0" w:space="0" w:color="auto"/>
            <w:bottom w:val="none" w:sz="0" w:space="0" w:color="auto"/>
            <w:right w:val="none" w:sz="0" w:space="0" w:color="auto"/>
          </w:divBdr>
        </w:div>
        <w:div w:id="750010823">
          <w:marLeft w:val="0"/>
          <w:marRight w:val="0"/>
          <w:marTop w:val="0"/>
          <w:marBottom w:val="0"/>
          <w:divBdr>
            <w:top w:val="none" w:sz="0" w:space="0" w:color="auto"/>
            <w:left w:val="none" w:sz="0" w:space="0" w:color="auto"/>
            <w:bottom w:val="none" w:sz="0" w:space="0" w:color="auto"/>
            <w:right w:val="none" w:sz="0" w:space="0" w:color="auto"/>
          </w:divBdr>
        </w:div>
      </w:divsChild>
    </w:div>
    <w:div w:id="268509547">
      <w:bodyDiv w:val="1"/>
      <w:marLeft w:val="0"/>
      <w:marRight w:val="0"/>
      <w:marTop w:val="0"/>
      <w:marBottom w:val="0"/>
      <w:divBdr>
        <w:top w:val="none" w:sz="0" w:space="0" w:color="auto"/>
        <w:left w:val="none" w:sz="0" w:space="0" w:color="auto"/>
        <w:bottom w:val="none" w:sz="0" w:space="0" w:color="auto"/>
        <w:right w:val="none" w:sz="0" w:space="0" w:color="auto"/>
      </w:divBdr>
      <w:divsChild>
        <w:div w:id="230503352">
          <w:marLeft w:val="0"/>
          <w:marRight w:val="0"/>
          <w:marTop w:val="0"/>
          <w:marBottom w:val="0"/>
          <w:divBdr>
            <w:top w:val="none" w:sz="0" w:space="0" w:color="auto"/>
            <w:left w:val="none" w:sz="0" w:space="0" w:color="auto"/>
            <w:bottom w:val="none" w:sz="0" w:space="0" w:color="auto"/>
            <w:right w:val="none" w:sz="0" w:space="0" w:color="auto"/>
          </w:divBdr>
        </w:div>
        <w:div w:id="864708495">
          <w:marLeft w:val="0"/>
          <w:marRight w:val="0"/>
          <w:marTop w:val="0"/>
          <w:marBottom w:val="0"/>
          <w:divBdr>
            <w:top w:val="none" w:sz="0" w:space="0" w:color="auto"/>
            <w:left w:val="none" w:sz="0" w:space="0" w:color="auto"/>
            <w:bottom w:val="none" w:sz="0" w:space="0" w:color="auto"/>
            <w:right w:val="none" w:sz="0" w:space="0" w:color="auto"/>
          </w:divBdr>
        </w:div>
        <w:div w:id="189029479">
          <w:marLeft w:val="0"/>
          <w:marRight w:val="0"/>
          <w:marTop w:val="0"/>
          <w:marBottom w:val="0"/>
          <w:divBdr>
            <w:top w:val="none" w:sz="0" w:space="0" w:color="auto"/>
            <w:left w:val="none" w:sz="0" w:space="0" w:color="auto"/>
            <w:bottom w:val="none" w:sz="0" w:space="0" w:color="auto"/>
            <w:right w:val="none" w:sz="0" w:space="0" w:color="auto"/>
          </w:divBdr>
        </w:div>
      </w:divsChild>
    </w:div>
    <w:div w:id="758411338">
      <w:bodyDiv w:val="1"/>
      <w:marLeft w:val="0"/>
      <w:marRight w:val="0"/>
      <w:marTop w:val="0"/>
      <w:marBottom w:val="0"/>
      <w:divBdr>
        <w:top w:val="none" w:sz="0" w:space="0" w:color="auto"/>
        <w:left w:val="none" w:sz="0" w:space="0" w:color="auto"/>
        <w:bottom w:val="none" w:sz="0" w:space="0" w:color="auto"/>
        <w:right w:val="none" w:sz="0" w:space="0" w:color="auto"/>
      </w:divBdr>
      <w:divsChild>
        <w:div w:id="208153002">
          <w:marLeft w:val="0"/>
          <w:marRight w:val="0"/>
          <w:marTop w:val="0"/>
          <w:marBottom w:val="0"/>
          <w:divBdr>
            <w:top w:val="none" w:sz="0" w:space="0" w:color="auto"/>
            <w:left w:val="none" w:sz="0" w:space="0" w:color="auto"/>
            <w:bottom w:val="none" w:sz="0" w:space="0" w:color="auto"/>
            <w:right w:val="none" w:sz="0" w:space="0" w:color="auto"/>
          </w:divBdr>
        </w:div>
        <w:div w:id="1735622622">
          <w:marLeft w:val="0"/>
          <w:marRight w:val="0"/>
          <w:marTop w:val="0"/>
          <w:marBottom w:val="0"/>
          <w:divBdr>
            <w:top w:val="none" w:sz="0" w:space="0" w:color="auto"/>
            <w:left w:val="none" w:sz="0" w:space="0" w:color="auto"/>
            <w:bottom w:val="none" w:sz="0" w:space="0" w:color="auto"/>
            <w:right w:val="none" w:sz="0" w:space="0" w:color="auto"/>
          </w:divBdr>
        </w:div>
        <w:div w:id="286392985">
          <w:marLeft w:val="0"/>
          <w:marRight w:val="0"/>
          <w:marTop w:val="0"/>
          <w:marBottom w:val="0"/>
          <w:divBdr>
            <w:top w:val="none" w:sz="0" w:space="0" w:color="auto"/>
            <w:left w:val="none" w:sz="0" w:space="0" w:color="auto"/>
            <w:bottom w:val="none" w:sz="0" w:space="0" w:color="auto"/>
            <w:right w:val="none" w:sz="0" w:space="0" w:color="auto"/>
          </w:divBdr>
        </w:div>
      </w:divsChild>
    </w:div>
    <w:div w:id="1170562099">
      <w:bodyDiv w:val="1"/>
      <w:marLeft w:val="0"/>
      <w:marRight w:val="0"/>
      <w:marTop w:val="0"/>
      <w:marBottom w:val="0"/>
      <w:divBdr>
        <w:top w:val="none" w:sz="0" w:space="0" w:color="auto"/>
        <w:left w:val="none" w:sz="0" w:space="0" w:color="auto"/>
        <w:bottom w:val="none" w:sz="0" w:space="0" w:color="auto"/>
        <w:right w:val="none" w:sz="0" w:space="0" w:color="auto"/>
      </w:divBdr>
      <w:divsChild>
        <w:div w:id="11454675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5374356">
              <w:marLeft w:val="0"/>
              <w:marRight w:val="0"/>
              <w:marTop w:val="0"/>
              <w:marBottom w:val="0"/>
              <w:divBdr>
                <w:top w:val="none" w:sz="0" w:space="0" w:color="auto"/>
                <w:left w:val="none" w:sz="0" w:space="0" w:color="auto"/>
                <w:bottom w:val="none" w:sz="0" w:space="0" w:color="auto"/>
                <w:right w:val="none" w:sz="0" w:space="0" w:color="auto"/>
              </w:divBdr>
              <w:divsChild>
                <w:div w:id="1320231284">
                  <w:marLeft w:val="0"/>
                  <w:marRight w:val="0"/>
                  <w:marTop w:val="0"/>
                  <w:marBottom w:val="0"/>
                  <w:divBdr>
                    <w:top w:val="none" w:sz="0" w:space="0" w:color="auto"/>
                    <w:left w:val="none" w:sz="0" w:space="0" w:color="auto"/>
                    <w:bottom w:val="none" w:sz="0" w:space="0" w:color="auto"/>
                    <w:right w:val="none" w:sz="0" w:space="0" w:color="auto"/>
                  </w:divBdr>
                  <w:divsChild>
                    <w:div w:id="395976648">
                      <w:marLeft w:val="0"/>
                      <w:marRight w:val="0"/>
                      <w:marTop w:val="0"/>
                      <w:marBottom w:val="0"/>
                      <w:divBdr>
                        <w:top w:val="none" w:sz="0" w:space="0" w:color="auto"/>
                        <w:left w:val="none" w:sz="0" w:space="0" w:color="auto"/>
                        <w:bottom w:val="none" w:sz="0" w:space="0" w:color="auto"/>
                        <w:right w:val="none" w:sz="0" w:space="0" w:color="auto"/>
                      </w:divBdr>
                      <w:divsChild>
                        <w:div w:id="977148463">
                          <w:marLeft w:val="0"/>
                          <w:marRight w:val="0"/>
                          <w:marTop w:val="0"/>
                          <w:marBottom w:val="0"/>
                          <w:divBdr>
                            <w:top w:val="none" w:sz="0" w:space="0" w:color="auto"/>
                            <w:left w:val="none" w:sz="0" w:space="0" w:color="auto"/>
                            <w:bottom w:val="none" w:sz="0" w:space="0" w:color="auto"/>
                            <w:right w:val="none" w:sz="0" w:space="0" w:color="auto"/>
                          </w:divBdr>
                          <w:divsChild>
                            <w:div w:id="480076138">
                              <w:marLeft w:val="0"/>
                              <w:marRight w:val="0"/>
                              <w:marTop w:val="0"/>
                              <w:marBottom w:val="0"/>
                              <w:divBdr>
                                <w:top w:val="none" w:sz="0" w:space="0" w:color="auto"/>
                                <w:left w:val="none" w:sz="0" w:space="0" w:color="auto"/>
                                <w:bottom w:val="none" w:sz="0" w:space="0" w:color="auto"/>
                                <w:right w:val="none" w:sz="0" w:space="0" w:color="auto"/>
                              </w:divBdr>
                              <w:divsChild>
                                <w:div w:id="1835756322">
                                  <w:marLeft w:val="0"/>
                                  <w:marRight w:val="0"/>
                                  <w:marTop w:val="0"/>
                                  <w:marBottom w:val="0"/>
                                  <w:divBdr>
                                    <w:top w:val="none" w:sz="0" w:space="0" w:color="auto"/>
                                    <w:left w:val="none" w:sz="0" w:space="0" w:color="auto"/>
                                    <w:bottom w:val="none" w:sz="0" w:space="0" w:color="auto"/>
                                    <w:right w:val="none" w:sz="0" w:space="0" w:color="auto"/>
                                  </w:divBdr>
                                  <w:divsChild>
                                    <w:div w:id="1280185645">
                                      <w:marLeft w:val="0"/>
                                      <w:marRight w:val="0"/>
                                      <w:marTop w:val="0"/>
                                      <w:marBottom w:val="0"/>
                                      <w:divBdr>
                                        <w:top w:val="none" w:sz="0" w:space="0" w:color="auto"/>
                                        <w:left w:val="none" w:sz="0" w:space="0" w:color="auto"/>
                                        <w:bottom w:val="none" w:sz="0" w:space="0" w:color="auto"/>
                                        <w:right w:val="none" w:sz="0" w:space="0" w:color="auto"/>
                                      </w:divBdr>
                                      <w:divsChild>
                                        <w:div w:id="1852329478">
                                          <w:marLeft w:val="0"/>
                                          <w:marRight w:val="0"/>
                                          <w:marTop w:val="0"/>
                                          <w:marBottom w:val="0"/>
                                          <w:divBdr>
                                            <w:top w:val="none" w:sz="0" w:space="0" w:color="auto"/>
                                            <w:left w:val="none" w:sz="0" w:space="0" w:color="auto"/>
                                            <w:bottom w:val="none" w:sz="0" w:space="0" w:color="auto"/>
                                            <w:right w:val="none" w:sz="0" w:space="0" w:color="auto"/>
                                          </w:divBdr>
                                          <w:divsChild>
                                            <w:div w:id="1627001149">
                                              <w:marLeft w:val="0"/>
                                              <w:marRight w:val="0"/>
                                              <w:marTop w:val="0"/>
                                              <w:marBottom w:val="0"/>
                                              <w:divBdr>
                                                <w:top w:val="none" w:sz="0" w:space="0" w:color="auto"/>
                                                <w:left w:val="none" w:sz="0" w:space="0" w:color="auto"/>
                                                <w:bottom w:val="none" w:sz="0" w:space="0" w:color="auto"/>
                                                <w:right w:val="none" w:sz="0" w:space="0" w:color="auto"/>
                                              </w:divBdr>
                                              <w:divsChild>
                                                <w:div w:id="174352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135466">
                                                      <w:marLeft w:val="0"/>
                                                      <w:marRight w:val="0"/>
                                                      <w:marTop w:val="0"/>
                                                      <w:marBottom w:val="0"/>
                                                      <w:divBdr>
                                                        <w:top w:val="none" w:sz="0" w:space="0" w:color="auto"/>
                                                        <w:left w:val="none" w:sz="0" w:space="0" w:color="auto"/>
                                                        <w:bottom w:val="none" w:sz="0" w:space="0" w:color="auto"/>
                                                        <w:right w:val="none" w:sz="0" w:space="0" w:color="auto"/>
                                                      </w:divBdr>
                                                      <w:divsChild>
                                                        <w:div w:id="81999676">
                                                          <w:marLeft w:val="0"/>
                                                          <w:marRight w:val="0"/>
                                                          <w:marTop w:val="0"/>
                                                          <w:marBottom w:val="0"/>
                                                          <w:divBdr>
                                                            <w:top w:val="none" w:sz="0" w:space="0" w:color="auto"/>
                                                            <w:left w:val="none" w:sz="0" w:space="0" w:color="auto"/>
                                                            <w:bottom w:val="none" w:sz="0" w:space="0" w:color="auto"/>
                                                            <w:right w:val="none" w:sz="0" w:space="0" w:color="auto"/>
                                                          </w:divBdr>
                                                          <w:divsChild>
                                                            <w:div w:id="15683463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8728179">
                                                                  <w:marLeft w:val="0"/>
                                                                  <w:marRight w:val="0"/>
                                                                  <w:marTop w:val="0"/>
                                                                  <w:marBottom w:val="0"/>
                                                                  <w:divBdr>
                                                                    <w:top w:val="none" w:sz="0" w:space="0" w:color="auto"/>
                                                                    <w:left w:val="none" w:sz="0" w:space="0" w:color="auto"/>
                                                                    <w:bottom w:val="none" w:sz="0" w:space="0" w:color="auto"/>
                                                                    <w:right w:val="none" w:sz="0" w:space="0" w:color="auto"/>
                                                                  </w:divBdr>
                                                                  <w:divsChild>
                                                                    <w:div w:id="92152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5579639">
      <w:bodyDiv w:val="1"/>
      <w:marLeft w:val="0"/>
      <w:marRight w:val="0"/>
      <w:marTop w:val="0"/>
      <w:marBottom w:val="0"/>
      <w:divBdr>
        <w:top w:val="none" w:sz="0" w:space="0" w:color="auto"/>
        <w:left w:val="none" w:sz="0" w:space="0" w:color="auto"/>
        <w:bottom w:val="none" w:sz="0" w:space="0" w:color="auto"/>
        <w:right w:val="none" w:sz="0" w:space="0" w:color="auto"/>
      </w:divBdr>
      <w:divsChild>
        <w:div w:id="506478139">
          <w:marLeft w:val="0"/>
          <w:marRight w:val="0"/>
          <w:marTop w:val="0"/>
          <w:marBottom w:val="0"/>
          <w:divBdr>
            <w:top w:val="none" w:sz="0" w:space="0" w:color="auto"/>
            <w:left w:val="none" w:sz="0" w:space="0" w:color="auto"/>
            <w:bottom w:val="none" w:sz="0" w:space="0" w:color="auto"/>
            <w:right w:val="none" w:sz="0" w:space="0" w:color="auto"/>
          </w:divBdr>
        </w:div>
        <w:div w:id="1952199157">
          <w:marLeft w:val="0"/>
          <w:marRight w:val="0"/>
          <w:marTop w:val="0"/>
          <w:marBottom w:val="0"/>
          <w:divBdr>
            <w:top w:val="none" w:sz="0" w:space="0" w:color="auto"/>
            <w:left w:val="none" w:sz="0" w:space="0" w:color="auto"/>
            <w:bottom w:val="none" w:sz="0" w:space="0" w:color="auto"/>
            <w:right w:val="none" w:sz="0" w:space="0" w:color="auto"/>
          </w:divBdr>
        </w:div>
        <w:div w:id="615911067">
          <w:marLeft w:val="0"/>
          <w:marRight w:val="0"/>
          <w:marTop w:val="0"/>
          <w:marBottom w:val="0"/>
          <w:divBdr>
            <w:top w:val="none" w:sz="0" w:space="0" w:color="auto"/>
            <w:left w:val="none" w:sz="0" w:space="0" w:color="auto"/>
            <w:bottom w:val="none" w:sz="0" w:space="0" w:color="auto"/>
            <w:right w:val="none" w:sz="0" w:space="0" w:color="auto"/>
          </w:divBdr>
        </w:div>
      </w:divsChild>
    </w:div>
    <w:div w:id="1698655026">
      <w:bodyDiv w:val="1"/>
      <w:marLeft w:val="0"/>
      <w:marRight w:val="0"/>
      <w:marTop w:val="0"/>
      <w:marBottom w:val="0"/>
      <w:divBdr>
        <w:top w:val="none" w:sz="0" w:space="0" w:color="auto"/>
        <w:left w:val="none" w:sz="0" w:space="0" w:color="auto"/>
        <w:bottom w:val="none" w:sz="0" w:space="0" w:color="auto"/>
        <w:right w:val="none" w:sz="0" w:space="0" w:color="auto"/>
      </w:divBdr>
    </w:div>
    <w:div w:id="1747068122">
      <w:bodyDiv w:val="1"/>
      <w:marLeft w:val="0"/>
      <w:marRight w:val="0"/>
      <w:marTop w:val="0"/>
      <w:marBottom w:val="0"/>
      <w:divBdr>
        <w:top w:val="none" w:sz="0" w:space="0" w:color="auto"/>
        <w:left w:val="none" w:sz="0" w:space="0" w:color="auto"/>
        <w:bottom w:val="none" w:sz="0" w:space="0" w:color="auto"/>
        <w:right w:val="none" w:sz="0" w:space="0" w:color="auto"/>
      </w:divBdr>
    </w:div>
    <w:div w:id="1951233326">
      <w:bodyDiv w:val="1"/>
      <w:marLeft w:val="0"/>
      <w:marRight w:val="0"/>
      <w:marTop w:val="0"/>
      <w:marBottom w:val="0"/>
      <w:divBdr>
        <w:top w:val="none" w:sz="0" w:space="0" w:color="auto"/>
        <w:left w:val="none" w:sz="0" w:space="0" w:color="auto"/>
        <w:bottom w:val="none" w:sz="0" w:space="0" w:color="auto"/>
        <w:right w:val="none" w:sz="0" w:space="0" w:color="auto"/>
      </w:divBdr>
      <w:divsChild>
        <w:div w:id="387729444">
          <w:marLeft w:val="0"/>
          <w:marRight w:val="0"/>
          <w:marTop w:val="0"/>
          <w:marBottom w:val="0"/>
          <w:divBdr>
            <w:top w:val="none" w:sz="0" w:space="0" w:color="auto"/>
            <w:left w:val="none" w:sz="0" w:space="0" w:color="auto"/>
            <w:bottom w:val="none" w:sz="0" w:space="0" w:color="auto"/>
            <w:right w:val="none" w:sz="0" w:space="0" w:color="auto"/>
          </w:divBdr>
        </w:div>
        <w:div w:id="1008337032">
          <w:marLeft w:val="0"/>
          <w:marRight w:val="0"/>
          <w:marTop w:val="0"/>
          <w:marBottom w:val="0"/>
          <w:divBdr>
            <w:top w:val="none" w:sz="0" w:space="0" w:color="auto"/>
            <w:left w:val="none" w:sz="0" w:space="0" w:color="auto"/>
            <w:bottom w:val="none" w:sz="0" w:space="0" w:color="auto"/>
            <w:right w:val="none" w:sz="0" w:space="0" w:color="auto"/>
          </w:divBdr>
        </w:div>
        <w:div w:id="1851606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flampila@c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A14D8-3C59-4560-A6B2-92701FF62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   Club</dc:creator>
  <cp:lastModifiedBy>lynne lampila</cp:lastModifiedBy>
  <cp:revision>32</cp:revision>
  <cp:lastPrinted>2012-01-25T16:44:00Z</cp:lastPrinted>
  <dcterms:created xsi:type="dcterms:W3CDTF">2024-01-10T14:44:00Z</dcterms:created>
  <dcterms:modified xsi:type="dcterms:W3CDTF">2024-04-01T14:04:00Z</dcterms:modified>
</cp:coreProperties>
</file>